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319" w:tblpY="53"/>
        <w:tblW w:w="10919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43"/>
        <w:gridCol w:w="1560"/>
        <w:gridCol w:w="4536"/>
        <w:gridCol w:w="180"/>
      </w:tblGrid>
      <w:tr w:rsidR="00DC0F7E" w:rsidTr="001A3DDA">
        <w:trPr>
          <w:gridAfter w:val="1"/>
          <w:wAfter w:w="180" w:type="dxa"/>
          <w:cantSplit/>
          <w:trHeight w:val="1611"/>
        </w:trPr>
        <w:tc>
          <w:tcPr>
            <w:tcW w:w="4643" w:type="dxa"/>
            <w:hideMark/>
          </w:tcPr>
          <w:p w:rsidR="00DC0F7E" w:rsidRDefault="00DC0F7E" w:rsidP="001A3DDA">
            <w:pPr>
              <w:spacing w:line="276" w:lineRule="auto"/>
              <w:jc w:val="center"/>
              <w:rPr>
                <w:rFonts w:ascii="ER Bukinist Bashkir" w:hAnsi="ER Bukinist Bashkir" w:cs="ER Bukinist Bashkir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БАШКОРТОСТАН РЕСПУБЛИКАҺ</w:t>
            </w:r>
            <w:proofErr w:type="gramStart"/>
            <w:r>
              <w:rPr>
                <w:b/>
                <w:bCs/>
                <w:lang w:eastAsia="en-US"/>
              </w:rPr>
              <w:t>Ы</w:t>
            </w:r>
            <w:proofErr w:type="gramEnd"/>
          </w:p>
          <w:p w:rsidR="00DC0F7E" w:rsidRDefault="00DC0F7E" w:rsidP="001A3DDA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БЛАГОВАР РАЙОНЫ </w:t>
            </w:r>
          </w:p>
          <w:p w:rsidR="00DC0F7E" w:rsidRDefault="00DC0F7E" w:rsidP="001A3DDA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 РАЙОНЫНЫҢ</w:t>
            </w:r>
          </w:p>
          <w:p w:rsidR="00DC0F7E" w:rsidRDefault="00DC0F7E" w:rsidP="001A3D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ӨЙЗӨ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 xml:space="preserve">ӘКБАШ  АУЫЛ СОВЕТЫ </w:t>
            </w:r>
          </w:p>
          <w:p w:rsidR="00DC0F7E" w:rsidRDefault="00DC0F7E" w:rsidP="001A3D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АУЫЛ БИЛӘМӘҺЕ </w:t>
            </w:r>
          </w:p>
          <w:p w:rsidR="00DC0F7E" w:rsidRDefault="00DC0F7E" w:rsidP="001A3DDA">
            <w:pPr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ХӘКИМИӘТЕ</w:t>
            </w:r>
          </w:p>
        </w:tc>
        <w:tc>
          <w:tcPr>
            <w:tcW w:w="1560" w:type="dxa"/>
            <w:vMerge w:val="restart"/>
            <w:hideMark/>
          </w:tcPr>
          <w:p w:rsidR="00DC0F7E" w:rsidRDefault="00DC0F7E" w:rsidP="001A3DDA">
            <w:pPr>
              <w:autoSpaceDE w:val="0"/>
              <w:autoSpaceDN w:val="0"/>
              <w:spacing w:line="276" w:lineRule="auto"/>
              <w:ind w:left="-391" w:firstLine="391"/>
              <w:rPr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4A773B8" wp14:editId="670F3B0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247015</wp:posOffset>
                  </wp:positionV>
                  <wp:extent cx="790575" cy="1104900"/>
                  <wp:effectExtent l="0" t="0" r="9525" b="0"/>
                  <wp:wrapTight wrapText="bothSides">
                    <wp:wrapPolygon edited="0">
                      <wp:start x="0" y="0"/>
                      <wp:lineTo x="0" y="21228"/>
                      <wp:lineTo x="21340" y="21228"/>
                      <wp:lineTo x="2134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lang w:eastAsia="en-US"/>
              </w:rPr>
              <w:t xml:space="preserve">   </w:t>
            </w:r>
          </w:p>
        </w:tc>
        <w:tc>
          <w:tcPr>
            <w:tcW w:w="4536" w:type="dxa"/>
            <w:hideMark/>
          </w:tcPr>
          <w:p w:rsidR="00DC0F7E" w:rsidRDefault="00DC0F7E" w:rsidP="001A3DDA">
            <w:pPr>
              <w:spacing w:line="276" w:lineRule="auto"/>
              <w:ind w:left="-28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DC0F7E" w:rsidRDefault="00DC0F7E" w:rsidP="001A3DDA">
            <w:pPr>
              <w:spacing w:line="276" w:lineRule="auto"/>
              <w:ind w:left="-28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СЕЛЬСКОГО  ПОСЕЛЕНИЯ</w:t>
            </w:r>
          </w:p>
          <w:p w:rsidR="00DC0F7E" w:rsidRDefault="00DC0F7E" w:rsidP="001A3DDA">
            <w:pPr>
              <w:spacing w:line="276" w:lineRule="auto"/>
              <w:ind w:left="-28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УДРЯКБАШЕВСКИЙ  СЕЛЬСОВЕТ</w:t>
            </w:r>
          </w:p>
          <w:p w:rsidR="00DC0F7E" w:rsidRDefault="00DC0F7E" w:rsidP="001A3DDA">
            <w:pPr>
              <w:spacing w:line="276" w:lineRule="auto"/>
              <w:ind w:left="-287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 xml:space="preserve"> МУНИЦИПАЛЬНОГО РАЙОНА БЛАГОВАРСКИЙ РАЙОН</w:t>
            </w:r>
          </w:p>
          <w:p w:rsidR="00DC0F7E" w:rsidRDefault="00DC0F7E" w:rsidP="001A3DDA">
            <w:pPr>
              <w:autoSpaceDE w:val="0"/>
              <w:autoSpaceDN w:val="0"/>
              <w:spacing w:line="276" w:lineRule="auto"/>
              <w:ind w:left="-28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lang w:eastAsia="en-US"/>
              </w:rPr>
              <w:t>РЕСПУБЛИКА БАШКОРТОСТАН</w:t>
            </w:r>
          </w:p>
        </w:tc>
      </w:tr>
      <w:tr w:rsidR="00DC0F7E" w:rsidRPr="00187783" w:rsidTr="001A3DDA">
        <w:trPr>
          <w:gridAfter w:val="1"/>
          <w:wAfter w:w="180" w:type="dxa"/>
          <w:cantSplit/>
        </w:trPr>
        <w:tc>
          <w:tcPr>
            <w:tcW w:w="46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C0F7E" w:rsidRDefault="00DC0F7E" w:rsidP="001A3D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452733,  </w:t>
            </w:r>
            <w:proofErr w:type="spellStart"/>
            <w:r>
              <w:rPr>
                <w:lang w:eastAsia="en-US"/>
              </w:rPr>
              <w:t>Өйзө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әкбаш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ауылы</w:t>
            </w:r>
            <w:proofErr w:type="spellEnd"/>
            <w:r>
              <w:rPr>
                <w:lang w:eastAsia="en-US"/>
              </w:rPr>
              <w:t>,</w:t>
            </w:r>
          </w:p>
          <w:p w:rsidR="00DC0F7E" w:rsidRDefault="00DC0F7E" w:rsidP="001A3DD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Үзәқ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урам</w:t>
            </w:r>
            <w:proofErr w:type="spellEnd"/>
            <w:r>
              <w:rPr>
                <w:lang w:eastAsia="en-US"/>
              </w:rPr>
              <w:t>, 31/1</w:t>
            </w:r>
          </w:p>
          <w:p w:rsidR="00DC0F7E" w:rsidRDefault="00DC0F7E" w:rsidP="001A3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(34747) 2-83-72,</w:t>
            </w:r>
          </w:p>
          <w:p w:rsidR="00DC0F7E" w:rsidRDefault="00DC0F7E" w:rsidP="001A3DDA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E-mail: udrjakbashsp_blag@mail.ru</w:t>
            </w:r>
          </w:p>
        </w:tc>
        <w:tc>
          <w:tcPr>
            <w:tcW w:w="0" w:type="auto"/>
            <w:vMerge/>
            <w:vAlign w:val="center"/>
            <w:hideMark/>
          </w:tcPr>
          <w:p w:rsidR="00DC0F7E" w:rsidRPr="00DC0F7E" w:rsidRDefault="00DC0F7E" w:rsidP="001A3DDA">
            <w:pPr>
              <w:rPr>
                <w:lang w:val="en-US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C0F7E" w:rsidRDefault="00DC0F7E" w:rsidP="001A3D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452733, с. </w:t>
            </w:r>
            <w:proofErr w:type="spellStart"/>
            <w:r>
              <w:rPr>
                <w:lang w:eastAsia="en-US"/>
              </w:rPr>
              <w:t>Удрякбаш</w:t>
            </w:r>
            <w:proofErr w:type="spellEnd"/>
            <w:r>
              <w:rPr>
                <w:lang w:eastAsia="en-US"/>
              </w:rPr>
              <w:t>,</w:t>
            </w:r>
          </w:p>
          <w:p w:rsidR="00DC0F7E" w:rsidRDefault="00DC0F7E" w:rsidP="001A3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31/1</w:t>
            </w:r>
          </w:p>
          <w:p w:rsidR="00DC0F7E" w:rsidRDefault="00DC0F7E" w:rsidP="001A3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(34747) 2-83-72,</w:t>
            </w:r>
          </w:p>
          <w:p w:rsidR="00DC0F7E" w:rsidRDefault="00DC0F7E" w:rsidP="001A3DDA">
            <w:pPr>
              <w:autoSpaceDE w:val="0"/>
              <w:autoSpaceDN w:val="0"/>
              <w:spacing w:line="276" w:lineRule="auto"/>
              <w:ind w:hanging="289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lang w:val="en-US" w:eastAsia="en-US"/>
              </w:rPr>
              <w:t>E-mail: udrjakbashsp_blag@mail.ru</w:t>
            </w:r>
          </w:p>
        </w:tc>
      </w:tr>
      <w:tr w:rsidR="00DC0F7E" w:rsidRPr="00187783" w:rsidTr="001A3DDA">
        <w:trPr>
          <w:cantSplit/>
        </w:trPr>
        <w:tc>
          <w:tcPr>
            <w:tcW w:w="10919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F7E" w:rsidRDefault="00DC0F7E" w:rsidP="001A3DDA">
            <w:pPr>
              <w:autoSpaceDE w:val="0"/>
              <w:autoSpaceDN w:val="0"/>
              <w:spacing w:line="276" w:lineRule="auto"/>
              <w:jc w:val="center"/>
              <w:rPr>
                <w:sz w:val="4"/>
                <w:szCs w:val="4"/>
                <w:lang w:val="en-US" w:eastAsia="en-US"/>
              </w:rPr>
            </w:pPr>
          </w:p>
        </w:tc>
      </w:tr>
    </w:tbl>
    <w:p w:rsidR="00DC0F7E" w:rsidRPr="001B0102" w:rsidRDefault="00DC0F7E" w:rsidP="00DC0F7E">
      <w:pPr>
        <w:widowControl w:val="0"/>
        <w:tabs>
          <w:tab w:val="left" w:pos="10348"/>
        </w:tabs>
        <w:adjustRightInd w:val="0"/>
        <w:outlineLvl w:val="0"/>
        <w:rPr>
          <w:b/>
          <w:sz w:val="26"/>
          <w:szCs w:val="26"/>
        </w:rPr>
      </w:pPr>
      <w:r w:rsidRPr="003530EF">
        <w:rPr>
          <w:b/>
          <w:sz w:val="26"/>
          <w:szCs w:val="26"/>
          <w:lang w:val="en-US"/>
        </w:rPr>
        <w:t xml:space="preserve">                </w:t>
      </w:r>
      <w:r w:rsidRPr="001B0102">
        <w:rPr>
          <w:b/>
          <w:sz w:val="26"/>
          <w:szCs w:val="26"/>
        </w:rPr>
        <w:t xml:space="preserve">Қ А </w:t>
      </w:r>
      <w:proofErr w:type="gramStart"/>
      <w:r w:rsidRPr="001B0102">
        <w:rPr>
          <w:b/>
          <w:sz w:val="26"/>
          <w:szCs w:val="26"/>
        </w:rPr>
        <w:t>Р</w:t>
      </w:r>
      <w:proofErr w:type="gramEnd"/>
      <w:r w:rsidRPr="001B0102">
        <w:rPr>
          <w:b/>
          <w:sz w:val="26"/>
          <w:szCs w:val="26"/>
        </w:rPr>
        <w:t xml:space="preserve"> А Р                                                                      </w:t>
      </w:r>
      <w:r w:rsidR="00E7266A" w:rsidRPr="001B0102">
        <w:rPr>
          <w:b/>
          <w:sz w:val="26"/>
          <w:szCs w:val="26"/>
        </w:rPr>
        <w:t xml:space="preserve">    </w:t>
      </w:r>
      <w:r w:rsidRPr="001B0102">
        <w:rPr>
          <w:b/>
          <w:sz w:val="26"/>
          <w:szCs w:val="26"/>
        </w:rPr>
        <w:t>ПОСТАНОВЛЕНИЕ</w:t>
      </w:r>
    </w:p>
    <w:p w:rsidR="00DC0F7E" w:rsidRPr="001B0102" w:rsidRDefault="00DC0F7E" w:rsidP="00DC0F7E">
      <w:pPr>
        <w:widowControl w:val="0"/>
        <w:tabs>
          <w:tab w:val="left" w:pos="10348"/>
        </w:tabs>
        <w:adjustRightInd w:val="0"/>
        <w:outlineLvl w:val="0"/>
        <w:rPr>
          <w:b/>
          <w:sz w:val="26"/>
          <w:szCs w:val="26"/>
        </w:rPr>
      </w:pPr>
    </w:p>
    <w:p w:rsidR="00DC0F7E" w:rsidRPr="001B0102" w:rsidRDefault="00DC0F7E" w:rsidP="00DC0F7E">
      <w:pPr>
        <w:ind w:right="-360"/>
        <w:rPr>
          <w:b/>
          <w:color w:val="000000"/>
          <w:w w:val="103"/>
          <w:sz w:val="26"/>
          <w:szCs w:val="26"/>
        </w:rPr>
      </w:pPr>
      <w:r w:rsidRPr="001B0102">
        <w:rPr>
          <w:b/>
          <w:sz w:val="26"/>
          <w:szCs w:val="26"/>
        </w:rPr>
        <w:t xml:space="preserve">            </w:t>
      </w:r>
      <w:r w:rsidR="000D7085" w:rsidRPr="000D7085">
        <w:rPr>
          <w:b/>
          <w:sz w:val="26"/>
          <w:szCs w:val="26"/>
        </w:rPr>
        <w:t>07</w:t>
      </w:r>
      <w:r w:rsidRPr="000D7085">
        <w:rPr>
          <w:b/>
          <w:sz w:val="26"/>
          <w:szCs w:val="26"/>
        </w:rPr>
        <w:t>.</w:t>
      </w:r>
      <w:r w:rsidR="006B5248" w:rsidRPr="000D7085">
        <w:rPr>
          <w:b/>
          <w:sz w:val="26"/>
          <w:szCs w:val="26"/>
        </w:rPr>
        <w:t>0</w:t>
      </w:r>
      <w:r w:rsidR="000D7085" w:rsidRPr="000D7085">
        <w:rPr>
          <w:b/>
          <w:sz w:val="26"/>
          <w:szCs w:val="26"/>
        </w:rPr>
        <w:t>4</w:t>
      </w:r>
      <w:r w:rsidRPr="000D7085">
        <w:rPr>
          <w:b/>
          <w:sz w:val="26"/>
          <w:szCs w:val="26"/>
        </w:rPr>
        <w:t>. 202</w:t>
      </w:r>
      <w:r w:rsidR="000D7085" w:rsidRPr="000D7085">
        <w:rPr>
          <w:b/>
          <w:sz w:val="26"/>
          <w:szCs w:val="26"/>
        </w:rPr>
        <w:t>2</w:t>
      </w:r>
      <w:r w:rsidRPr="000D7085">
        <w:rPr>
          <w:b/>
          <w:sz w:val="26"/>
          <w:szCs w:val="26"/>
        </w:rPr>
        <w:t xml:space="preserve"> </w:t>
      </w:r>
      <w:proofErr w:type="spellStart"/>
      <w:r w:rsidRPr="000D7085">
        <w:rPr>
          <w:b/>
          <w:sz w:val="26"/>
          <w:szCs w:val="26"/>
        </w:rPr>
        <w:t>йыл</w:t>
      </w:r>
      <w:proofErr w:type="spellEnd"/>
      <w:r w:rsidRPr="000D7085">
        <w:rPr>
          <w:b/>
          <w:sz w:val="26"/>
          <w:szCs w:val="26"/>
        </w:rPr>
        <w:t xml:space="preserve">                                  </w:t>
      </w:r>
      <w:r w:rsidR="00E7266A" w:rsidRPr="000D7085">
        <w:rPr>
          <w:b/>
          <w:sz w:val="26"/>
          <w:szCs w:val="26"/>
        </w:rPr>
        <w:t xml:space="preserve"> </w:t>
      </w:r>
      <w:r w:rsidRPr="000D7085">
        <w:rPr>
          <w:b/>
          <w:sz w:val="26"/>
          <w:szCs w:val="26"/>
        </w:rPr>
        <w:t xml:space="preserve">№ </w:t>
      </w:r>
      <w:r w:rsidR="000D7085" w:rsidRPr="000D7085">
        <w:rPr>
          <w:b/>
          <w:sz w:val="26"/>
          <w:szCs w:val="26"/>
        </w:rPr>
        <w:t>20</w:t>
      </w:r>
      <w:r w:rsidRPr="000D7085">
        <w:rPr>
          <w:b/>
          <w:sz w:val="26"/>
          <w:szCs w:val="26"/>
        </w:rPr>
        <w:t xml:space="preserve">                          </w:t>
      </w:r>
      <w:r w:rsidR="00E7266A" w:rsidRPr="000D7085">
        <w:rPr>
          <w:b/>
          <w:sz w:val="26"/>
          <w:szCs w:val="26"/>
        </w:rPr>
        <w:t xml:space="preserve"> </w:t>
      </w:r>
      <w:r w:rsidRPr="000D7085">
        <w:rPr>
          <w:b/>
          <w:sz w:val="26"/>
          <w:szCs w:val="26"/>
        </w:rPr>
        <w:t xml:space="preserve">  </w:t>
      </w:r>
      <w:r w:rsidR="000D7085" w:rsidRPr="000D7085">
        <w:rPr>
          <w:b/>
          <w:sz w:val="26"/>
          <w:szCs w:val="26"/>
        </w:rPr>
        <w:t>07</w:t>
      </w:r>
      <w:r w:rsidRPr="000D7085">
        <w:rPr>
          <w:b/>
          <w:sz w:val="26"/>
          <w:szCs w:val="26"/>
        </w:rPr>
        <w:t>.</w:t>
      </w:r>
      <w:r w:rsidR="006B5248" w:rsidRPr="000D7085">
        <w:rPr>
          <w:b/>
          <w:sz w:val="26"/>
          <w:szCs w:val="26"/>
        </w:rPr>
        <w:t>0</w:t>
      </w:r>
      <w:r w:rsidR="000D7085" w:rsidRPr="000D7085">
        <w:rPr>
          <w:b/>
          <w:sz w:val="26"/>
          <w:szCs w:val="26"/>
        </w:rPr>
        <w:t>4</w:t>
      </w:r>
      <w:r w:rsidRPr="000D7085">
        <w:rPr>
          <w:b/>
          <w:sz w:val="26"/>
          <w:szCs w:val="26"/>
        </w:rPr>
        <w:t>.202</w:t>
      </w:r>
      <w:r w:rsidR="00187783">
        <w:rPr>
          <w:b/>
          <w:sz w:val="26"/>
          <w:szCs w:val="26"/>
        </w:rPr>
        <w:t>2</w:t>
      </w:r>
      <w:bookmarkStart w:id="0" w:name="_GoBack"/>
      <w:bookmarkEnd w:id="0"/>
      <w:r w:rsidRPr="000D7085">
        <w:rPr>
          <w:b/>
          <w:sz w:val="26"/>
          <w:szCs w:val="26"/>
        </w:rPr>
        <w:t xml:space="preserve"> года</w:t>
      </w:r>
    </w:p>
    <w:p w:rsidR="00DC0F7E" w:rsidRPr="001B0102" w:rsidRDefault="00DC0F7E" w:rsidP="00DC0F7E">
      <w:pPr>
        <w:jc w:val="both"/>
        <w:rPr>
          <w:rFonts w:eastAsia="Calibri"/>
          <w:sz w:val="26"/>
          <w:szCs w:val="26"/>
        </w:rPr>
      </w:pPr>
    </w:p>
    <w:p w:rsidR="00DC0F7E" w:rsidRPr="001B0102" w:rsidRDefault="007821E6" w:rsidP="00B72824">
      <w:pPr>
        <w:jc w:val="center"/>
        <w:rPr>
          <w:b/>
          <w:bCs/>
          <w:sz w:val="26"/>
          <w:szCs w:val="26"/>
        </w:rPr>
      </w:pPr>
      <w:r w:rsidRPr="001B0102">
        <w:rPr>
          <w:b/>
          <w:bCs/>
          <w:sz w:val="26"/>
          <w:szCs w:val="26"/>
        </w:rPr>
        <w:t xml:space="preserve">Об отмене </w:t>
      </w:r>
      <w:r w:rsidR="00DC0F7E" w:rsidRPr="001B0102">
        <w:rPr>
          <w:b/>
          <w:bCs/>
          <w:sz w:val="26"/>
          <w:szCs w:val="26"/>
        </w:rPr>
        <w:t>постановлени</w:t>
      </w:r>
      <w:r w:rsidR="001B0102" w:rsidRPr="001B0102">
        <w:rPr>
          <w:b/>
          <w:bCs/>
          <w:sz w:val="26"/>
          <w:szCs w:val="26"/>
        </w:rPr>
        <w:t>я</w:t>
      </w:r>
      <w:r w:rsidR="00DC0F7E" w:rsidRPr="001B0102">
        <w:rPr>
          <w:b/>
          <w:bCs/>
          <w:sz w:val="26"/>
          <w:szCs w:val="26"/>
        </w:rPr>
        <w:t xml:space="preserve"> Администрации сельского поселения </w:t>
      </w:r>
      <w:proofErr w:type="spellStart"/>
      <w:r w:rsidR="00DC0F7E" w:rsidRPr="001B0102">
        <w:rPr>
          <w:b/>
          <w:bCs/>
          <w:sz w:val="26"/>
          <w:szCs w:val="26"/>
        </w:rPr>
        <w:t>Удрякбашевский</w:t>
      </w:r>
      <w:proofErr w:type="spellEnd"/>
      <w:r w:rsidR="00DC0F7E" w:rsidRPr="001B0102">
        <w:rPr>
          <w:b/>
          <w:bCs/>
          <w:sz w:val="26"/>
          <w:szCs w:val="26"/>
        </w:rPr>
        <w:t xml:space="preserve"> сельсовет муниципального района </w:t>
      </w:r>
      <w:proofErr w:type="spellStart"/>
      <w:r w:rsidR="00DC0F7E" w:rsidRPr="001B0102">
        <w:rPr>
          <w:b/>
          <w:bCs/>
          <w:sz w:val="26"/>
          <w:szCs w:val="26"/>
        </w:rPr>
        <w:t>Благоварский</w:t>
      </w:r>
      <w:proofErr w:type="spellEnd"/>
      <w:r w:rsidR="00DC0F7E" w:rsidRPr="001B0102">
        <w:rPr>
          <w:b/>
          <w:bCs/>
          <w:sz w:val="26"/>
          <w:szCs w:val="26"/>
        </w:rPr>
        <w:t xml:space="preserve"> район Республики Башкортостан</w:t>
      </w:r>
    </w:p>
    <w:p w:rsidR="00DC0F7E" w:rsidRPr="001B0102" w:rsidRDefault="00153576" w:rsidP="0007023F">
      <w:pPr>
        <w:ind w:firstLine="708"/>
        <w:jc w:val="both"/>
        <w:rPr>
          <w:bCs/>
          <w:sz w:val="26"/>
          <w:szCs w:val="26"/>
        </w:rPr>
      </w:pPr>
      <w:proofErr w:type="gramStart"/>
      <w:r w:rsidRPr="001B0102">
        <w:rPr>
          <w:bCs/>
          <w:sz w:val="26"/>
          <w:szCs w:val="26"/>
        </w:rPr>
        <w:t xml:space="preserve">Рассмотрев </w:t>
      </w:r>
      <w:r w:rsidR="007821E6" w:rsidRPr="001B0102">
        <w:rPr>
          <w:sz w:val="26"/>
          <w:szCs w:val="26"/>
        </w:rPr>
        <w:t xml:space="preserve">экспертное заключение Государственного комитета Республики Башкортостан по делам юстиции </w:t>
      </w:r>
      <w:r w:rsidR="0007023F" w:rsidRPr="0007023F">
        <w:rPr>
          <w:sz w:val="26"/>
          <w:szCs w:val="26"/>
        </w:rPr>
        <w:t>НГР RU 03024905202200002</w:t>
      </w:r>
      <w:r w:rsidR="0007023F">
        <w:rPr>
          <w:sz w:val="26"/>
          <w:szCs w:val="26"/>
        </w:rPr>
        <w:t xml:space="preserve"> </w:t>
      </w:r>
      <w:r w:rsidR="007821E6" w:rsidRPr="001B0102">
        <w:rPr>
          <w:sz w:val="26"/>
          <w:szCs w:val="26"/>
        </w:rPr>
        <w:t xml:space="preserve">от </w:t>
      </w:r>
      <w:r w:rsidR="0007023F">
        <w:rPr>
          <w:sz w:val="26"/>
          <w:szCs w:val="26"/>
        </w:rPr>
        <w:t>18</w:t>
      </w:r>
      <w:r w:rsidR="007821E6" w:rsidRPr="001B0102">
        <w:rPr>
          <w:sz w:val="26"/>
          <w:szCs w:val="26"/>
        </w:rPr>
        <w:t xml:space="preserve"> </w:t>
      </w:r>
      <w:r w:rsidR="0007023F">
        <w:rPr>
          <w:sz w:val="26"/>
          <w:szCs w:val="26"/>
        </w:rPr>
        <w:t>марта</w:t>
      </w:r>
      <w:r w:rsidR="007821E6" w:rsidRPr="001B0102">
        <w:rPr>
          <w:sz w:val="26"/>
          <w:szCs w:val="26"/>
        </w:rPr>
        <w:t xml:space="preserve"> 20</w:t>
      </w:r>
      <w:r w:rsidR="00DC0F7E" w:rsidRPr="001B0102">
        <w:rPr>
          <w:sz w:val="26"/>
          <w:szCs w:val="26"/>
        </w:rPr>
        <w:t>2</w:t>
      </w:r>
      <w:r w:rsidR="0007023F">
        <w:rPr>
          <w:sz w:val="26"/>
          <w:szCs w:val="26"/>
        </w:rPr>
        <w:t>2</w:t>
      </w:r>
      <w:r w:rsidR="007821E6" w:rsidRPr="001B0102">
        <w:rPr>
          <w:sz w:val="26"/>
          <w:szCs w:val="26"/>
        </w:rPr>
        <w:t xml:space="preserve"> года </w:t>
      </w:r>
      <w:r w:rsidR="003530EF" w:rsidRPr="003530EF">
        <w:rPr>
          <w:sz w:val="26"/>
          <w:szCs w:val="26"/>
        </w:rPr>
        <w:t xml:space="preserve">на постановление Администрации сельского поселения </w:t>
      </w:r>
      <w:proofErr w:type="spellStart"/>
      <w:r w:rsidR="003530EF" w:rsidRPr="003530EF">
        <w:rPr>
          <w:sz w:val="26"/>
          <w:szCs w:val="26"/>
        </w:rPr>
        <w:t>Удрякбашевский</w:t>
      </w:r>
      <w:proofErr w:type="spellEnd"/>
      <w:r w:rsidR="003530EF" w:rsidRPr="003530EF">
        <w:rPr>
          <w:sz w:val="26"/>
          <w:szCs w:val="26"/>
        </w:rPr>
        <w:t xml:space="preserve"> сельсовет муниципального района </w:t>
      </w:r>
      <w:proofErr w:type="spellStart"/>
      <w:r w:rsidR="003530EF" w:rsidRPr="003530EF">
        <w:rPr>
          <w:sz w:val="26"/>
          <w:szCs w:val="26"/>
        </w:rPr>
        <w:t>Благоварский</w:t>
      </w:r>
      <w:proofErr w:type="spellEnd"/>
      <w:r w:rsidR="003530EF" w:rsidRPr="003530EF">
        <w:rPr>
          <w:sz w:val="26"/>
          <w:szCs w:val="26"/>
        </w:rPr>
        <w:t xml:space="preserve"> район Республики Башкортостан </w:t>
      </w:r>
      <w:r w:rsidR="0007023F" w:rsidRPr="0007023F">
        <w:rPr>
          <w:sz w:val="26"/>
          <w:szCs w:val="26"/>
        </w:rPr>
        <w:t>от 07</w:t>
      </w:r>
      <w:r w:rsidR="0007023F">
        <w:rPr>
          <w:sz w:val="26"/>
          <w:szCs w:val="26"/>
        </w:rPr>
        <w:t xml:space="preserve"> </w:t>
      </w:r>
      <w:r w:rsidR="0007023F" w:rsidRPr="0007023F">
        <w:rPr>
          <w:sz w:val="26"/>
          <w:szCs w:val="26"/>
        </w:rPr>
        <w:t>февраля 2022 года № 8 «Об утверждении Административного регламента</w:t>
      </w:r>
      <w:r w:rsidR="0007023F">
        <w:rPr>
          <w:sz w:val="26"/>
          <w:szCs w:val="26"/>
        </w:rPr>
        <w:t xml:space="preserve"> </w:t>
      </w:r>
      <w:r w:rsidR="0007023F" w:rsidRPr="0007023F">
        <w:rPr>
          <w:sz w:val="26"/>
          <w:szCs w:val="26"/>
        </w:rPr>
        <w:t>«Осуществление муниципального жилищного контроля на территории сельского</w:t>
      </w:r>
      <w:r w:rsidR="0007023F">
        <w:rPr>
          <w:sz w:val="26"/>
          <w:szCs w:val="26"/>
        </w:rPr>
        <w:t xml:space="preserve"> </w:t>
      </w:r>
      <w:r w:rsidR="0007023F" w:rsidRPr="0007023F">
        <w:rPr>
          <w:sz w:val="26"/>
          <w:szCs w:val="26"/>
        </w:rPr>
        <w:t xml:space="preserve">поселения </w:t>
      </w:r>
      <w:proofErr w:type="spellStart"/>
      <w:r w:rsidR="0007023F" w:rsidRPr="0007023F">
        <w:rPr>
          <w:sz w:val="26"/>
          <w:szCs w:val="26"/>
        </w:rPr>
        <w:t>Удякбашевский</w:t>
      </w:r>
      <w:proofErr w:type="spellEnd"/>
      <w:r w:rsidR="0007023F" w:rsidRPr="0007023F">
        <w:rPr>
          <w:sz w:val="26"/>
          <w:szCs w:val="26"/>
        </w:rPr>
        <w:t xml:space="preserve"> сельсовет муниципального района </w:t>
      </w:r>
      <w:proofErr w:type="spellStart"/>
      <w:r w:rsidR="0007023F" w:rsidRPr="0007023F">
        <w:rPr>
          <w:sz w:val="26"/>
          <w:szCs w:val="26"/>
        </w:rPr>
        <w:t>Благоварский</w:t>
      </w:r>
      <w:proofErr w:type="spellEnd"/>
      <w:r w:rsidR="0007023F" w:rsidRPr="0007023F">
        <w:rPr>
          <w:sz w:val="26"/>
          <w:szCs w:val="26"/>
        </w:rPr>
        <w:t xml:space="preserve"> район</w:t>
      </w:r>
      <w:r w:rsidR="0007023F">
        <w:rPr>
          <w:sz w:val="26"/>
          <w:szCs w:val="26"/>
        </w:rPr>
        <w:t xml:space="preserve"> </w:t>
      </w:r>
      <w:r w:rsidR="0007023F" w:rsidRPr="0007023F">
        <w:rPr>
          <w:sz w:val="26"/>
          <w:szCs w:val="26"/>
        </w:rPr>
        <w:t>Республики Башкортостан»</w:t>
      </w:r>
      <w:r w:rsidRPr="001B0102">
        <w:rPr>
          <w:bCs/>
          <w:sz w:val="26"/>
          <w:szCs w:val="26"/>
        </w:rPr>
        <w:t>,</w:t>
      </w:r>
      <w:r w:rsidR="004317F7" w:rsidRPr="001B0102">
        <w:rPr>
          <w:rFonts w:eastAsiaTheme="minorHAnsi"/>
          <w:sz w:val="26"/>
          <w:szCs w:val="26"/>
          <w:lang w:eastAsia="en-US"/>
        </w:rPr>
        <w:t xml:space="preserve"> </w:t>
      </w:r>
      <w:r w:rsidR="00DC0F7E" w:rsidRPr="001B0102">
        <w:rPr>
          <w:bCs/>
          <w:sz w:val="26"/>
          <w:szCs w:val="26"/>
        </w:rPr>
        <w:t>Администрация</w:t>
      </w:r>
      <w:r w:rsidRPr="001B0102">
        <w:rPr>
          <w:bCs/>
          <w:sz w:val="26"/>
          <w:szCs w:val="26"/>
        </w:rPr>
        <w:t xml:space="preserve"> сельского поселения</w:t>
      </w:r>
      <w:proofErr w:type="gramEnd"/>
      <w:r w:rsidRPr="001B0102">
        <w:rPr>
          <w:bCs/>
          <w:sz w:val="26"/>
          <w:szCs w:val="26"/>
        </w:rPr>
        <w:t xml:space="preserve"> </w:t>
      </w:r>
      <w:proofErr w:type="spellStart"/>
      <w:r w:rsidRPr="001B0102">
        <w:rPr>
          <w:bCs/>
          <w:sz w:val="26"/>
          <w:szCs w:val="26"/>
        </w:rPr>
        <w:t>Удрякбашевский</w:t>
      </w:r>
      <w:proofErr w:type="spellEnd"/>
      <w:r w:rsidRPr="001B0102">
        <w:rPr>
          <w:bCs/>
          <w:sz w:val="26"/>
          <w:szCs w:val="26"/>
        </w:rPr>
        <w:t xml:space="preserve"> сельсовет муниципального района </w:t>
      </w:r>
      <w:proofErr w:type="spellStart"/>
      <w:r w:rsidRPr="001B0102">
        <w:rPr>
          <w:bCs/>
          <w:sz w:val="26"/>
          <w:szCs w:val="26"/>
        </w:rPr>
        <w:t>Благоварский</w:t>
      </w:r>
      <w:proofErr w:type="spellEnd"/>
      <w:r w:rsidRPr="001B0102">
        <w:rPr>
          <w:bCs/>
          <w:sz w:val="26"/>
          <w:szCs w:val="26"/>
        </w:rPr>
        <w:t xml:space="preserve"> район Республики Башкортостан                         </w:t>
      </w:r>
    </w:p>
    <w:p w:rsidR="00DC0F7E" w:rsidRPr="001B0102" w:rsidRDefault="00DC0F7E" w:rsidP="00DC0F7E">
      <w:pPr>
        <w:ind w:firstLine="708"/>
        <w:jc w:val="both"/>
        <w:rPr>
          <w:bCs/>
          <w:sz w:val="26"/>
          <w:szCs w:val="26"/>
        </w:rPr>
      </w:pPr>
    </w:p>
    <w:p w:rsidR="00DC0F7E" w:rsidRPr="001B0102" w:rsidRDefault="00DC0F7E" w:rsidP="00DC0F7E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1B0102">
        <w:rPr>
          <w:b/>
          <w:bCs/>
          <w:sz w:val="26"/>
          <w:szCs w:val="26"/>
        </w:rPr>
        <w:t>ПОСТАНОВЛЯЕТ:</w:t>
      </w:r>
    </w:p>
    <w:p w:rsidR="00DC0F7E" w:rsidRPr="001B0102" w:rsidRDefault="00DC0F7E" w:rsidP="00DC0F7E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153576" w:rsidRPr="001B0102" w:rsidRDefault="007821E6" w:rsidP="0007023F">
      <w:pPr>
        <w:tabs>
          <w:tab w:val="left" w:pos="709"/>
        </w:tabs>
        <w:jc w:val="both"/>
        <w:rPr>
          <w:bCs/>
          <w:sz w:val="26"/>
          <w:szCs w:val="26"/>
        </w:rPr>
      </w:pPr>
      <w:r w:rsidRPr="001B0102">
        <w:rPr>
          <w:bCs/>
          <w:sz w:val="26"/>
          <w:szCs w:val="26"/>
        </w:rPr>
        <w:tab/>
        <w:t xml:space="preserve">1. </w:t>
      </w:r>
      <w:r w:rsidR="00153576" w:rsidRPr="001B0102">
        <w:rPr>
          <w:bCs/>
          <w:sz w:val="26"/>
          <w:szCs w:val="26"/>
        </w:rPr>
        <w:t xml:space="preserve">Отменить </w:t>
      </w:r>
      <w:r w:rsidR="003530EF" w:rsidRPr="003530EF">
        <w:rPr>
          <w:sz w:val="26"/>
          <w:szCs w:val="26"/>
        </w:rPr>
        <w:t xml:space="preserve">постановление Администрации сельского поселения </w:t>
      </w:r>
      <w:proofErr w:type="spellStart"/>
      <w:r w:rsidR="003530EF" w:rsidRPr="003530EF">
        <w:rPr>
          <w:sz w:val="26"/>
          <w:szCs w:val="26"/>
        </w:rPr>
        <w:t>Удрякбашевский</w:t>
      </w:r>
      <w:proofErr w:type="spellEnd"/>
      <w:r w:rsidR="003530EF" w:rsidRPr="003530EF">
        <w:rPr>
          <w:sz w:val="26"/>
          <w:szCs w:val="26"/>
        </w:rPr>
        <w:t xml:space="preserve"> сельсовет муниципального района </w:t>
      </w:r>
      <w:proofErr w:type="spellStart"/>
      <w:r w:rsidR="003530EF" w:rsidRPr="003530EF">
        <w:rPr>
          <w:sz w:val="26"/>
          <w:szCs w:val="26"/>
        </w:rPr>
        <w:t>Благоварский</w:t>
      </w:r>
      <w:proofErr w:type="spellEnd"/>
      <w:r w:rsidR="003530EF" w:rsidRPr="003530EF">
        <w:rPr>
          <w:sz w:val="26"/>
          <w:szCs w:val="26"/>
        </w:rPr>
        <w:t xml:space="preserve"> район Республики Башкортостан от </w:t>
      </w:r>
      <w:r w:rsidR="0007023F" w:rsidRPr="0007023F">
        <w:rPr>
          <w:sz w:val="26"/>
          <w:szCs w:val="26"/>
        </w:rPr>
        <w:t xml:space="preserve"> 07</w:t>
      </w:r>
      <w:r w:rsidR="0007023F">
        <w:rPr>
          <w:sz w:val="26"/>
          <w:szCs w:val="26"/>
        </w:rPr>
        <w:t xml:space="preserve"> </w:t>
      </w:r>
      <w:r w:rsidR="0007023F" w:rsidRPr="0007023F">
        <w:rPr>
          <w:sz w:val="26"/>
          <w:szCs w:val="26"/>
        </w:rPr>
        <w:t>февраля 2022 года № 8 «Об утверждении Административного регламента</w:t>
      </w:r>
      <w:r w:rsidR="0007023F">
        <w:rPr>
          <w:sz w:val="26"/>
          <w:szCs w:val="26"/>
        </w:rPr>
        <w:t xml:space="preserve"> </w:t>
      </w:r>
      <w:r w:rsidR="0007023F" w:rsidRPr="0007023F">
        <w:rPr>
          <w:sz w:val="26"/>
          <w:szCs w:val="26"/>
        </w:rPr>
        <w:t>«Осуществление муниципального жилищного контроля на территории сельского</w:t>
      </w:r>
      <w:r w:rsidR="0007023F">
        <w:rPr>
          <w:sz w:val="26"/>
          <w:szCs w:val="26"/>
        </w:rPr>
        <w:t xml:space="preserve"> </w:t>
      </w:r>
      <w:r w:rsidR="0007023F" w:rsidRPr="0007023F">
        <w:rPr>
          <w:sz w:val="26"/>
          <w:szCs w:val="26"/>
        </w:rPr>
        <w:t xml:space="preserve">поселения </w:t>
      </w:r>
      <w:proofErr w:type="spellStart"/>
      <w:r w:rsidR="0007023F" w:rsidRPr="0007023F">
        <w:rPr>
          <w:sz w:val="26"/>
          <w:szCs w:val="26"/>
        </w:rPr>
        <w:t>Удякбашевский</w:t>
      </w:r>
      <w:proofErr w:type="spellEnd"/>
      <w:r w:rsidR="0007023F" w:rsidRPr="0007023F">
        <w:rPr>
          <w:sz w:val="26"/>
          <w:szCs w:val="26"/>
        </w:rPr>
        <w:t xml:space="preserve"> сельсовет муниципального района </w:t>
      </w:r>
      <w:proofErr w:type="spellStart"/>
      <w:r w:rsidR="0007023F" w:rsidRPr="0007023F">
        <w:rPr>
          <w:sz w:val="26"/>
          <w:szCs w:val="26"/>
        </w:rPr>
        <w:t>Благоварский</w:t>
      </w:r>
      <w:proofErr w:type="spellEnd"/>
      <w:r w:rsidR="0007023F" w:rsidRPr="0007023F">
        <w:rPr>
          <w:sz w:val="26"/>
          <w:szCs w:val="26"/>
        </w:rPr>
        <w:t xml:space="preserve"> район</w:t>
      </w:r>
      <w:r w:rsidR="0007023F">
        <w:rPr>
          <w:sz w:val="26"/>
          <w:szCs w:val="26"/>
        </w:rPr>
        <w:t xml:space="preserve"> </w:t>
      </w:r>
      <w:r w:rsidR="0007023F" w:rsidRPr="0007023F">
        <w:rPr>
          <w:sz w:val="26"/>
          <w:szCs w:val="26"/>
        </w:rPr>
        <w:t>Республики Башкортостан»</w:t>
      </w:r>
      <w:r w:rsidR="0007023F">
        <w:rPr>
          <w:sz w:val="26"/>
          <w:szCs w:val="26"/>
        </w:rPr>
        <w:t>.</w:t>
      </w:r>
    </w:p>
    <w:p w:rsidR="00153576" w:rsidRPr="001B0102" w:rsidRDefault="001A3DDA" w:rsidP="00153576">
      <w:pPr>
        <w:tabs>
          <w:tab w:val="left" w:pos="709"/>
        </w:tabs>
        <w:jc w:val="both"/>
        <w:rPr>
          <w:bCs/>
          <w:sz w:val="26"/>
          <w:szCs w:val="26"/>
        </w:rPr>
      </w:pPr>
      <w:r w:rsidRPr="001B0102">
        <w:rPr>
          <w:bCs/>
          <w:sz w:val="26"/>
          <w:szCs w:val="26"/>
        </w:rPr>
        <w:tab/>
      </w:r>
    </w:p>
    <w:p w:rsidR="00577783" w:rsidRPr="001B0102" w:rsidRDefault="00A919A9" w:rsidP="00577783">
      <w:pPr>
        <w:ind w:right="-81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153576" w:rsidRPr="001B0102">
        <w:rPr>
          <w:bCs/>
          <w:sz w:val="26"/>
          <w:szCs w:val="26"/>
        </w:rPr>
        <w:t xml:space="preserve">. Контроль </w:t>
      </w:r>
      <w:r w:rsidR="00577783" w:rsidRPr="001B0102">
        <w:rPr>
          <w:sz w:val="26"/>
          <w:szCs w:val="26"/>
        </w:rPr>
        <w:t xml:space="preserve">за исполнением </w:t>
      </w:r>
      <w:r w:rsidR="00932618">
        <w:rPr>
          <w:sz w:val="26"/>
          <w:szCs w:val="26"/>
        </w:rPr>
        <w:t xml:space="preserve">постановления </w:t>
      </w:r>
      <w:r w:rsidR="007821E6" w:rsidRPr="001B0102">
        <w:rPr>
          <w:sz w:val="26"/>
          <w:szCs w:val="26"/>
        </w:rPr>
        <w:t>оставляю за собой</w:t>
      </w:r>
      <w:r w:rsidR="00577783" w:rsidRPr="001B0102">
        <w:rPr>
          <w:sz w:val="26"/>
          <w:szCs w:val="26"/>
        </w:rPr>
        <w:t>.</w:t>
      </w:r>
    </w:p>
    <w:p w:rsidR="00CD166D" w:rsidRPr="001B0102" w:rsidRDefault="00CD166D" w:rsidP="00577783">
      <w:pPr>
        <w:tabs>
          <w:tab w:val="left" w:pos="709"/>
        </w:tabs>
        <w:ind w:left="709"/>
        <w:jc w:val="both"/>
        <w:rPr>
          <w:b/>
          <w:bCs/>
          <w:sz w:val="26"/>
          <w:szCs w:val="26"/>
        </w:rPr>
      </w:pPr>
    </w:p>
    <w:p w:rsidR="00CD166D" w:rsidRPr="001B0102" w:rsidRDefault="00CD166D">
      <w:pPr>
        <w:rPr>
          <w:sz w:val="26"/>
          <w:szCs w:val="26"/>
        </w:rPr>
      </w:pPr>
    </w:p>
    <w:p w:rsidR="001A3DDA" w:rsidRPr="001B0102" w:rsidRDefault="001A3DDA" w:rsidP="00D53EE8">
      <w:pPr>
        <w:tabs>
          <w:tab w:val="left" w:pos="1640"/>
        </w:tabs>
        <w:outlineLvl w:val="0"/>
        <w:rPr>
          <w:sz w:val="26"/>
          <w:szCs w:val="26"/>
        </w:rPr>
      </w:pPr>
      <w:r w:rsidRPr="001B0102">
        <w:rPr>
          <w:sz w:val="26"/>
          <w:szCs w:val="26"/>
        </w:rPr>
        <w:t xml:space="preserve">  </w:t>
      </w:r>
      <w:r w:rsidR="00D53EE8" w:rsidRPr="001B0102">
        <w:rPr>
          <w:sz w:val="26"/>
          <w:szCs w:val="26"/>
        </w:rPr>
        <w:t>Глава сельского поселения</w:t>
      </w:r>
    </w:p>
    <w:p w:rsidR="00D53EE8" w:rsidRPr="001B0102" w:rsidRDefault="00D53EE8" w:rsidP="00D53EE8">
      <w:pPr>
        <w:tabs>
          <w:tab w:val="left" w:pos="1640"/>
        </w:tabs>
        <w:outlineLvl w:val="0"/>
        <w:rPr>
          <w:sz w:val="26"/>
          <w:szCs w:val="26"/>
        </w:rPr>
      </w:pPr>
      <w:r w:rsidRPr="001B0102">
        <w:rPr>
          <w:sz w:val="26"/>
          <w:szCs w:val="26"/>
        </w:rPr>
        <w:t xml:space="preserve"> </w:t>
      </w:r>
      <w:r w:rsidR="001A3DDA" w:rsidRPr="001B0102">
        <w:rPr>
          <w:sz w:val="26"/>
          <w:szCs w:val="26"/>
        </w:rPr>
        <w:t xml:space="preserve"> </w:t>
      </w:r>
      <w:proofErr w:type="spellStart"/>
      <w:r w:rsidRPr="001B0102">
        <w:rPr>
          <w:sz w:val="26"/>
          <w:szCs w:val="26"/>
        </w:rPr>
        <w:t>Удрякбашевский</w:t>
      </w:r>
      <w:proofErr w:type="spellEnd"/>
      <w:r w:rsidRPr="001B0102">
        <w:rPr>
          <w:sz w:val="26"/>
          <w:szCs w:val="26"/>
        </w:rPr>
        <w:t xml:space="preserve"> сельсовет</w:t>
      </w:r>
      <w:r w:rsidR="001A3DDA" w:rsidRPr="001B0102">
        <w:rPr>
          <w:sz w:val="26"/>
          <w:szCs w:val="26"/>
        </w:rPr>
        <w:t xml:space="preserve">                                                      </w:t>
      </w:r>
      <w:r w:rsidRPr="001B0102">
        <w:rPr>
          <w:sz w:val="26"/>
          <w:szCs w:val="26"/>
        </w:rPr>
        <w:t xml:space="preserve">Р.Р. </w:t>
      </w:r>
      <w:proofErr w:type="spellStart"/>
      <w:r w:rsidRPr="001B0102">
        <w:rPr>
          <w:sz w:val="26"/>
          <w:szCs w:val="26"/>
        </w:rPr>
        <w:t>Ишбулатов</w:t>
      </w:r>
      <w:proofErr w:type="spellEnd"/>
    </w:p>
    <w:p w:rsidR="00D53EE8" w:rsidRPr="001B0102" w:rsidRDefault="00D53EE8" w:rsidP="001A3DDA">
      <w:pPr>
        <w:tabs>
          <w:tab w:val="left" w:pos="1640"/>
        </w:tabs>
        <w:outlineLvl w:val="0"/>
        <w:rPr>
          <w:sz w:val="26"/>
          <w:szCs w:val="26"/>
        </w:rPr>
      </w:pPr>
      <w:r w:rsidRPr="001B0102">
        <w:rPr>
          <w:sz w:val="26"/>
          <w:szCs w:val="26"/>
        </w:rPr>
        <w:t xml:space="preserve">           </w:t>
      </w:r>
    </w:p>
    <w:p w:rsidR="00D53EE8" w:rsidRPr="001B0102" w:rsidRDefault="00D53EE8">
      <w:pPr>
        <w:rPr>
          <w:sz w:val="26"/>
          <w:szCs w:val="26"/>
        </w:rPr>
      </w:pPr>
    </w:p>
    <w:sectPr w:rsidR="00D53EE8" w:rsidRPr="001B0102" w:rsidSect="001B0102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2C4D"/>
    <w:multiLevelType w:val="hybridMultilevel"/>
    <w:tmpl w:val="AB86BD98"/>
    <w:lvl w:ilvl="0" w:tplc="CE1C9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3F"/>
    <w:rsid w:val="0007023F"/>
    <w:rsid w:val="0007203F"/>
    <w:rsid w:val="000D7085"/>
    <w:rsid w:val="000E6F5D"/>
    <w:rsid w:val="00133F11"/>
    <w:rsid w:val="00153576"/>
    <w:rsid w:val="0016353D"/>
    <w:rsid w:val="00187783"/>
    <w:rsid w:val="001A3DDA"/>
    <w:rsid w:val="001B0102"/>
    <w:rsid w:val="00211DDA"/>
    <w:rsid w:val="003530EF"/>
    <w:rsid w:val="004317F7"/>
    <w:rsid w:val="00577783"/>
    <w:rsid w:val="006B5248"/>
    <w:rsid w:val="007821E6"/>
    <w:rsid w:val="007F7C7B"/>
    <w:rsid w:val="0086545A"/>
    <w:rsid w:val="008C1000"/>
    <w:rsid w:val="00932618"/>
    <w:rsid w:val="00974C07"/>
    <w:rsid w:val="009C3D54"/>
    <w:rsid w:val="009F50B0"/>
    <w:rsid w:val="00A919A9"/>
    <w:rsid w:val="00B72824"/>
    <w:rsid w:val="00C41498"/>
    <w:rsid w:val="00CD166D"/>
    <w:rsid w:val="00D53EE8"/>
    <w:rsid w:val="00DC0F7E"/>
    <w:rsid w:val="00E7266A"/>
    <w:rsid w:val="00F2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autoRedefine/>
    <w:uiPriority w:val="99"/>
    <w:rsid w:val="007821E6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autoRedefine/>
    <w:uiPriority w:val="99"/>
    <w:rsid w:val="007821E6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4948-444A-461C-B683-A1C2CFDF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2022-04-07T03:59:00Z</cp:lastPrinted>
  <dcterms:created xsi:type="dcterms:W3CDTF">2020-09-14T05:12:00Z</dcterms:created>
  <dcterms:modified xsi:type="dcterms:W3CDTF">2022-04-25T07:15:00Z</dcterms:modified>
</cp:coreProperties>
</file>