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7" w:rsidRPr="009F52C7" w:rsidRDefault="006A4D57" w:rsidP="006A4D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52C7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вы оказались в зоне лесного или торфяного пожара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ВНИМАНИЕ! В ПОЖАРООПАСНЫЙ ПЕРИОД ВОЗДЕРЖИТЕСЬ ОТ ПОСЕЩЕНИЯ ЛЕСА!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ЕСЛИ ВСЕ-ТАКИ ВЫ ОКАЗАЛИСЬ В ЛЕСУ,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709">
        <w:rPr>
          <w:rFonts w:ascii="Times New Roman" w:hAnsi="Times New Roman" w:cs="Times New Roman"/>
          <w:b/>
          <w:bCs/>
          <w:sz w:val="28"/>
          <w:szCs w:val="28"/>
        </w:rPr>
        <w:t>СОБЛЮДАЙТЕ СЛЕДУЮЩИЕ ПРАВИЛА: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В пожароопасный период в лесу категорически запрещается: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курить, бросать горящие спички, окурки, вытряхивать из курительных трубок горячую золу;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стрелять из оружия, использовать пиротехнические изделия;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оставлять в лесу промасленный или пропитанный бензином, керосином и иными горючими веществами обтирочный материал;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 другой мусор;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выжигать траву</w:t>
      </w:r>
      <w:r w:rsidRPr="00C55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D57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709">
        <w:rPr>
          <w:rFonts w:ascii="Times New Roman" w:hAnsi="Times New Roman" w:cs="Times New Roman"/>
          <w:b/>
          <w:i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ВЫ ОКАЗАЛИСЬ В ЗОНЕ ЛЕСНОГО (ТОРФЯНОГО) ПОЖАРА.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</w:r>
      <w:r w:rsidRPr="00C55709">
        <w:rPr>
          <w:rFonts w:ascii="Times New Roman" w:hAnsi="Times New Roman" w:cs="Times New Roman"/>
          <w:b/>
          <w:i/>
          <w:sz w:val="28"/>
          <w:szCs w:val="28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Если пожар низовой и локальный, можно попытаться потушить пламя самостоятельно: его можно попытаться сбить,  захлестывая ветками лиственных пород, заливая водой, забрасывая влажным грунтом, затаптывая ногами. </w:t>
      </w:r>
      <w:r w:rsidRPr="00C55709">
        <w:rPr>
          <w:rFonts w:ascii="Times New Roman" w:hAnsi="Times New Roman" w:cs="Times New Roman"/>
          <w:sz w:val="28"/>
          <w:szCs w:val="28"/>
        </w:rPr>
        <w:tab/>
        <w:t xml:space="preserve">Торфяные пожары тушат перекапыванием горящего торфа с поливкой водой.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</w:r>
      <w:r w:rsidRPr="00C55709">
        <w:rPr>
          <w:rFonts w:ascii="Times New Roman" w:hAnsi="Times New Roman" w:cs="Times New Roman"/>
          <w:b/>
          <w:bCs/>
          <w:sz w:val="28"/>
          <w:szCs w:val="28"/>
        </w:rPr>
        <w:t>Если у вас нет возможности своими силами справиться с локализацией и тушением пожара</w:t>
      </w:r>
      <w:r w:rsidRPr="00C55709">
        <w:rPr>
          <w:rFonts w:ascii="Times New Roman" w:hAnsi="Times New Roman" w:cs="Times New Roman"/>
          <w:sz w:val="28"/>
          <w:szCs w:val="28"/>
        </w:rPr>
        <w:t>: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немедленно предупредите всех находящихся поблизости о необходимости выхода из опасной зоны;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организуйте выход людей на дорогу или просеку, широкую поляну, к берегу реки или водоема, в поле;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выходите из опасной зоны быстро, перпендикулярно направлению движения огня;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если невозможно уйти от пожара, войдите в водоем или накройтесь мокрой одеждой;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оказавшись на открытом пространстве или поляне, дышите, пригнувшись к земле - там воздух менее задымлен;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рот и нос при этом прикройте ватно-марлевой повязкой или тканью;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из зоны пожара сообщите о ее месте, размерах и характере в противопожарную службу, администрацию населенного пункта, лесничество.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поместите документы, ценные вещи в безопасное, доступное место;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подготовьте к возможному экстренному отъезду транспортные средства;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подготовьте запас еды и питьевой воды;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6A4D57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избегайте паники.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D57"/>
    <w:multiLevelType w:val="hybridMultilevel"/>
    <w:tmpl w:val="38C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57"/>
    <w:rsid w:val="004E5586"/>
    <w:rsid w:val="006A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2015-07-14T11:06:00Z</dcterms:created>
  <dcterms:modified xsi:type="dcterms:W3CDTF">2015-07-14T11:06:00Z</dcterms:modified>
</cp:coreProperties>
</file>